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xmlns:a="http://schemas.openxmlformats.org/drawingml/2006/main" xmlns:pic="http://schemas.openxmlformats.org/drawingml/2006/picture" xmlns:a14="http://schemas.microsoft.com/office/drawing/2010/main" mc:Ignorable="w14 w15 wp14 w16se w16cid w16 w16cex w16sdtdh w16sdtfl">
  <w:body>
    <w:p xmlns:wp14="http://schemas.microsoft.com/office/word/2010/wordml" w:rsidP="650B0580" wp14:paraId="2C078E63" wp14:textId="606DF758">
      <w:pPr>
        <w:rPr>
          <w:sz w:val="36"/>
          <w:szCs w:val="36"/>
        </w:rPr>
      </w:pPr>
      <w:r w:rsidRPr="650B0580" w:rsidR="07CF3995">
        <w:rPr>
          <w:sz w:val="36"/>
          <w:szCs w:val="36"/>
        </w:rPr>
        <w:t>April 2025 – Social Media of the Month</w:t>
      </w:r>
    </w:p>
    <w:p w:rsidR="650B0580" w:rsidP="4047BB05" w:rsidRDefault="650B0580" w14:paraId="7559E44F" w14:textId="281CC4CE">
      <w:pPr>
        <w:rPr>
          <w:b w:val="1"/>
          <w:bCs w:val="1"/>
          <w:color w:val="4EA72E" w:themeColor="accent6" w:themeTint="FF" w:themeShade="FF"/>
          <w:sz w:val="24"/>
          <w:szCs w:val="24"/>
        </w:rPr>
      </w:pPr>
      <w:r w:rsidRPr="4047BB05" w:rsidR="07CF3995">
        <w:rPr>
          <w:b w:val="1"/>
          <w:bCs w:val="1"/>
          <w:color w:val="4EA72E" w:themeColor="accent6" w:themeTint="FF" w:themeShade="FF"/>
          <w:sz w:val="24"/>
          <w:szCs w:val="24"/>
        </w:rPr>
        <w:t>Lifestyle &amp; News</w:t>
      </w:r>
    </w:p>
    <w:p w:rsidR="07CF3995" w:rsidP="4047BB05" w:rsidRDefault="07CF3995" w14:paraId="28E83A75" w14:textId="0646AA6D">
      <w:pPr>
        <w:rPr>
          <w:b w:val="1"/>
          <w:bCs w:val="1"/>
          <w:sz w:val="24"/>
          <w:szCs w:val="24"/>
        </w:rPr>
      </w:pPr>
      <w:r w:rsidRPr="4047BB05" w:rsidR="07CF3995">
        <w:rPr>
          <w:b w:val="1"/>
          <w:bCs w:val="1"/>
          <w:sz w:val="24"/>
          <w:szCs w:val="24"/>
        </w:rPr>
        <w:t>Post 1:</w:t>
      </w:r>
    </w:p>
    <w:p w:rsidR="07CF3995" w:rsidRDefault="07CF3995" w14:paraId="425CBE56" w14:textId="7DD3D6DB">
      <w:r w:rsidR="07CF3995">
        <w:drawing>
          <wp:inline wp14:editId="194D0DA1" wp14:anchorId="5249F3D0">
            <wp:extent cx="2678763" cy="1556234"/>
            <wp:effectExtent l="0" t="0" r="0" b="0"/>
            <wp:docPr id="602607175" name="" title=""/>
            <wp:cNvGraphicFramePr>
              <a:graphicFrameLocks noChangeAspect="1"/>
            </wp:cNvGraphicFramePr>
            <a:graphic>
              <a:graphicData uri="http://schemas.openxmlformats.org/drawingml/2006/picture">
                <pic:pic>
                  <pic:nvPicPr>
                    <pic:cNvPr id="0" name=""/>
                    <pic:cNvPicPr/>
                  </pic:nvPicPr>
                  <pic:blipFill>
                    <a:blip r:embed="R19628be7fa294347">
                      <a:extLst>
                        <a:ext xmlns:a="http://schemas.openxmlformats.org/drawingml/2006/main" uri="{28A0092B-C50C-407E-A947-70E740481C1C}">
                          <a14:useLocalDpi val="0"/>
                        </a:ext>
                      </a:extLst>
                    </a:blip>
                    <a:stretch>
                      <a:fillRect/>
                    </a:stretch>
                  </pic:blipFill>
                  <pic:spPr>
                    <a:xfrm>
                      <a:off x="0" y="0"/>
                      <a:ext cx="2678763" cy="1556234"/>
                    </a:xfrm>
                    <a:prstGeom prst="rect">
                      <a:avLst/>
                    </a:prstGeom>
                  </pic:spPr>
                </pic:pic>
              </a:graphicData>
            </a:graphic>
          </wp:inline>
        </w:drawing>
      </w:r>
    </w:p>
    <w:p w:rsidR="07CF3995" w:rsidP="4047BB05" w:rsidRDefault="07CF3995" w14:paraId="2C465A7F" w14:textId="2BDCEBD2">
      <w:pPr>
        <w:rPr>
          <w:b w:val="0"/>
          <w:bCs w:val="0"/>
          <w:sz w:val="24"/>
          <w:szCs w:val="24"/>
        </w:rPr>
      </w:pPr>
      <w:r w:rsidRPr="4047BB05" w:rsidR="07CF3995">
        <w:rPr>
          <w:b w:val="1"/>
          <w:bCs w:val="1"/>
          <w:sz w:val="24"/>
          <w:szCs w:val="24"/>
        </w:rPr>
        <w:t>Copy:</w:t>
      </w:r>
      <w:r w:rsidRPr="4047BB05" w:rsidR="07CF3995">
        <w:rPr>
          <w:b w:val="1"/>
          <w:bCs w:val="1"/>
          <w:sz w:val="24"/>
          <w:szCs w:val="24"/>
        </w:rPr>
        <w:t xml:space="preserve"> </w:t>
      </w:r>
      <w:r w:rsidRPr="4047BB05" w:rsidR="07CF3995">
        <w:rPr>
          <w:b w:val="0"/>
          <w:bCs w:val="0"/>
          <w:sz w:val="24"/>
          <w:szCs w:val="24"/>
        </w:rPr>
        <w:t xml:space="preserve">As we welcome spring, </w:t>
      </w:r>
      <w:r w:rsidRPr="4047BB05" w:rsidR="07CF3995">
        <w:rPr>
          <w:b w:val="0"/>
          <w:bCs w:val="0"/>
          <w:sz w:val="24"/>
          <w:szCs w:val="24"/>
        </w:rPr>
        <w:t>it’s</w:t>
      </w:r>
      <w:r w:rsidRPr="4047BB05" w:rsidR="07CF3995">
        <w:rPr>
          <w:b w:val="0"/>
          <w:bCs w:val="0"/>
          <w:sz w:val="24"/>
          <w:szCs w:val="24"/>
        </w:rPr>
        <w:t xml:space="preserve"> the perfect time to give your hearing aids a little TLC! Just like you declutter your home, your hearing aids may need some spring cleaning too! </w:t>
      </w:r>
    </w:p>
    <w:p w:rsidR="07CF3995" w:rsidP="4047BB05" w:rsidRDefault="07CF3995" w14:paraId="1AA0F698" w14:textId="7A158F28">
      <w:pPr>
        <w:pStyle w:val="Normal"/>
        <w:rPr>
          <w:b w:val="0"/>
          <w:bCs w:val="0"/>
          <w:sz w:val="24"/>
          <w:szCs w:val="24"/>
        </w:rPr>
      </w:pPr>
      <w:r w:rsidRPr="43457C79" w:rsidR="07CF3995">
        <w:rPr>
          <w:b w:val="0"/>
          <w:bCs w:val="0"/>
          <w:sz w:val="24"/>
          <w:szCs w:val="24"/>
        </w:rPr>
        <w:t>Regular maintenance can enhance your listening experience and prolong the life of your devices</w:t>
      </w:r>
      <w:r w:rsidRPr="43457C79" w:rsidR="59158B42">
        <w:rPr>
          <w:b w:val="0"/>
          <w:bCs w:val="0"/>
          <w:sz w:val="24"/>
          <w:szCs w:val="24"/>
        </w:rPr>
        <w:t>.</w:t>
      </w:r>
      <w:r w:rsidRPr="43457C79" w:rsidR="07CF3995">
        <w:rPr>
          <w:b w:val="0"/>
          <w:bCs w:val="0"/>
          <w:sz w:val="24"/>
          <w:szCs w:val="24"/>
        </w:rPr>
        <w:t xml:space="preserve"> If you want a professional cleaning, our team at [Practice Name] is here to help!</w:t>
      </w:r>
    </w:p>
    <w:p w:rsidR="07CF3995" w:rsidP="4047BB05" w:rsidRDefault="07CF3995" w14:paraId="31FB6884" w14:textId="59857FE6">
      <w:pPr>
        <w:pStyle w:val="Normal"/>
        <w:rPr>
          <w:b w:val="0"/>
          <w:bCs w:val="0"/>
          <w:sz w:val="24"/>
          <w:szCs w:val="24"/>
        </w:rPr>
      </w:pPr>
      <w:r w:rsidRPr="43457C79" w:rsidR="07CF3995">
        <w:rPr>
          <w:b w:val="0"/>
          <w:bCs w:val="0"/>
          <w:sz w:val="24"/>
          <w:szCs w:val="24"/>
        </w:rPr>
        <w:t xml:space="preserve">Call us today at XXX-XXX-XXXX to schedule your </w:t>
      </w:r>
      <w:r w:rsidRPr="43457C79" w:rsidR="2201E6B3">
        <w:rPr>
          <w:b w:val="0"/>
          <w:bCs w:val="0"/>
          <w:sz w:val="24"/>
          <w:szCs w:val="24"/>
        </w:rPr>
        <w:t>spring-cleaning</w:t>
      </w:r>
      <w:r w:rsidRPr="43457C79" w:rsidR="07CF3995">
        <w:rPr>
          <w:b w:val="0"/>
          <w:bCs w:val="0"/>
          <w:sz w:val="24"/>
          <w:szCs w:val="24"/>
        </w:rPr>
        <w:t xml:space="preserve"> appointment and enjoy the sounds of spring</w:t>
      </w:r>
      <w:r w:rsidRPr="43457C79" w:rsidR="7B236524">
        <w:rPr>
          <w:b w:val="0"/>
          <w:bCs w:val="0"/>
          <w:sz w:val="24"/>
          <w:szCs w:val="24"/>
        </w:rPr>
        <w:t>.</w:t>
      </w:r>
    </w:p>
    <w:p w:rsidR="484E7DCD" w:rsidP="4047BB05" w:rsidRDefault="484E7DCD" w14:paraId="35067F27" w14:textId="4CD66422">
      <w:pPr>
        <w:rPr>
          <w:b w:val="1"/>
          <w:bCs w:val="1"/>
          <w:sz w:val="24"/>
          <w:szCs w:val="24"/>
        </w:rPr>
      </w:pPr>
    </w:p>
    <w:p w:rsidR="07CF3995" w:rsidP="4047BB05" w:rsidRDefault="07CF3995" w14:paraId="79987E83" w14:textId="262EC782">
      <w:pPr>
        <w:pStyle w:val="Normal"/>
        <w:suppressLineNumbers w:val="0"/>
        <w:bidi w:val="0"/>
        <w:spacing w:before="0" w:beforeAutospacing="off" w:after="160" w:afterAutospacing="off" w:line="279" w:lineRule="auto"/>
        <w:ind w:left="0" w:right="0"/>
        <w:jc w:val="left"/>
        <w:rPr>
          <w:b w:val="1"/>
          <w:bCs w:val="1"/>
          <w:color w:val="4EA72E" w:themeColor="accent6" w:themeTint="FF" w:themeShade="FF"/>
          <w:sz w:val="24"/>
          <w:szCs w:val="24"/>
        </w:rPr>
      </w:pPr>
      <w:r w:rsidRPr="4047BB05" w:rsidR="07CF3995">
        <w:rPr>
          <w:b w:val="1"/>
          <w:bCs w:val="1"/>
          <w:color w:val="4EA72E" w:themeColor="accent6" w:themeTint="FF" w:themeShade="FF"/>
          <w:sz w:val="24"/>
          <w:szCs w:val="24"/>
        </w:rPr>
        <w:t>Hearing Health Facts</w:t>
      </w:r>
    </w:p>
    <w:p w:rsidR="07CF3995" w:rsidP="4047BB05" w:rsidRDefault="07CF3995" w14:paraId="1F673A98" w14:textId="7ECD4BBB">
      <w:pPr>
        <w:rPr>
          <w:b w:val="1"/>
          <w:bCs w:val="1"/>
          <w:sz w:val="24"/>
          <w:szCs w:val="24"/>
        </w:rPr>
      </w:pPr>
      <w:r w:rsidRPr="4047BB05" w:rsidR="07CF3995">
        <w:rPr>
          <w:b w:val="1"/>
          <w:bCs w:val="1"/>
          <w:sz w:val="24"/>
          <w:szCs w:val="24"/>
        </w:rPr>
        <w:t>Post 1:</w:t>
      </w:r>
    </w:p>
    <w:p w:rsidR="07CF3995" w:rsidRDefault="07CF3995" w14:paraId="4AE5A43E" w14:textId="7F6092F7">
      <w:r w:rsidR="07CF3995">
        <w:drawing>
          <wp:inline wp14:editId="19ACDEA3" wp14:anchorId="27D3C46F">
            <wp:extent cx="2783138" cy="1555559"/>
            <wp:effectExtent l="0" t="0" r="0" b="0"/>
            <wp:docPr id="1459044780" name="" title=""/>
            <wp:cNvGraphicFramePr>
              <a:graphicFrameLocks noChangeAspect="1"/>
            </wp:cNvGraphicFramePr>
            <a:graphic>
              <a:graphicData uri="http://schemas.openxmlformats.org/drawingml/2006/picture">
                <pic:pic>
                  <pic:nvPicPr>
                    <pic:cNvPr id="0" name=""/>
                    <pic:cNvPicPr/>
                  </pic:nvPicPr>
                  <pic:blipFill>
                    <a:blip r:embed="Rac8fb194bf464e1b">
                      <a:extLst>
                        <a:ext xmlns:a="http://schemas.openxmlformats.org/drawingml/2006/main" uri="{28A0092B-C50C-407E-A947-70E740481C1C}">
                          <a14:useLocalDpi val="0"/>
                        </a:ext>
                      </a:extLst>
                    </a:blip>
                    <a:stretch>
                      <a:fillRect/>
                    </a:stretch>
                  </pic:blipFill>
                  <pic:spPr>
                    <a:xfrm>
                      <a:off x="0" y="0"/>
                      <a:ext cx="2783138" cy="1555559"/>
                    </a:xfrm>
                    <a:prstGeom prst="rect">
                      <a:avLst/>
                    </a:prstGeom>
                  </pic:spPr>
                </pic:pic>
              </a:graphicData>
            </a:graphic>
          </wp:inline>
        </w:drawing>
      </w:r>
    </w:p>
    <w:p w:rsidR="07CF3995" w:rsidP="4047BB05" w:rsidRDefault="07CF3995" w14:paraId="058A3894" w14:textId="7F4E2DF9">
      <w:pPr>
        <w:rPr>
          <w:b w:val="0"/>
          <w:bCs w:val="0"/>
          <w:sz w:val="24"/>
          <w:szCs w:val="24"/>
        </w:rPr>
      </w:pPr>
      <w:r w:rsidRPr="43457C79" w:rsidR="07CF3995">
        <w:rPr>
          <w:b w:val="1"/>
          <w:bCs w:val="1"/>
          <w:sz w:val="24"/>
          <w:szCs w:val="24"/>
        </w:rPr>
        <w:t xml:space="preserve">Copy: </w:t>
      </w:r>
      <w:r w:rsidRPr="43457C79" w:rsidR="07CF3995">
        <w:rPr>
          <w:b w:val="0"/>
          <w:bCs w:val="0"/>
          <w:sz w:val="24"/>
          <w:szCs w:val="24"/>
        </w:rPr>
        <w:t xml:space="preserve">Fun sound fact! Did you know that the sweet, high-pitched chirping of spring peepers is one of the first signs of spring? </w:t>
      </w:r>
      <w:r w:rsidRPr="43457C79" w:rsidR="452E8A25">
        <w:rPr>
          <w:b w:val="0"/>
          <w:bCs w:val="0"/>
          <w:sz w:val="24"/>
          <w:szCs w:val="24"/>
        </w:rPr>
        <w:t>🐸</w:t>
      </w:r>
    </w:p>
    <w:p w:rsidR="07CF3995" w:rsidP="4047BB05" w:rsidRDefault="07CF3995" w14:paraId="00BA50AA" w14:textId="60DE4C30">
      <w:pPr>
        <w:pStyle w:val="Normal"/>
        <w:rPr>
          <w:b w:val="0"/>
          <w:bCs w:val="0"/>
          <w:sz w:val="24"/>
          <w:szCs w:val="24"/>
        </w:rPr>
      </w:pPr>
      <w:r w:rsidRPr="43457C79" w:rsidR="07CF3995">
        <w:rPr>
          <w:b w:val="0"/>
          <w:bCs w:val="0"/>
          <w:sz w:val="24"/>
          <w:szCs w:val="24"/>
        </w:rPr>
        <w:t>These tiny frogs, found in wetlands and wooded areas, create a joyful chorus that fills the air as warmer days approach. Their delightful calls not only signal the arrival of spring but also help control insect populations!</w:t>
      </w:r>
    </w:p>
    <w:p w:rsidR="43457C79" w:rsidP="43457C79" w:rsidRDefault="43457C79" w14:paraId="28F0D8C4" w14:textId="2CEB1C38">
      <w:pPr>
        <w:pStyle w:val="Normal"/>
        <w:rPr>
          <w:b w:val="0"/>
          <w:bCs w:val="0"/>
          <w:sz w:val="24"/>
          <w:szCs w:val="24"/>
        </w:rPr>
      </w:pPr>
    </w:p>
    <w:p w:rsidR="07CF3995" w:rsidP="4047BB05" w:rsidRDefault="07CF3995" w14:paraId="4E53752F" w14:textId="107D22AE">
      <w:pPr>
        <w:rPr>
          <w:b w:val="1"/>
          <w:bCs w:val="1"/>
          <w:sz w:val="24"/>
          <w:szCs w:val="24"/>
        </w:rPr>
      </w:pPr>
      <w:r w:rsidRPr="4047BB05" w:rsidR="07CF3995">
        <w:rPr>
          <w:b w:val="1"/>
          <w:bCs w:val="1"/>
          <w:sz w:val="24"/>
          <w:szCs w:val="24"/>
        </w:rPr>
        <w:t>Post 2:</w:t>
      </w:r>
    </w:p>
    <w:p w:rsidR="07CF3995" w:rsidRDefault="07CF3995" w14:paraId="2A0DFA48" w14:textId="2017B5E1">
      <w:r w:rsidR="07CF3995">
        <w:drawing>
          <wp:inline wp14:editId="22C2D74D" wp14:anchorId="05EF55F0">
            <wp:extent cx="2732707" cy="1544356"/>
            <wp:effectExtent l="0" t="0" r="0" b="0"/>
            <wp:docPr id="1886675104" name="" title=""/>
            <wp:cNvGraphicFramePr>
              <a:graphicFrameLocks noChangeAspect="1"/>
            </wp:cNvGraphicFramePr>
            <a:graphic>
              <a:graphicData uri="http://schemas.openxmlformats.org/drawingml/2006/picture">
                <pic:pic>
                  <pic:nvPicPr>
                    <pic:cNvPr id="0" name=""/>
                    <pic:cNvPicPr/>
                  </pic:nvPicPr>
                  <pic:blipFill>
                    <a:blip r:embed="R2a8a4cc9ecd448f3">
                      <a:extLst>
                        <a:ext xmlns:a="http://schemas.openxmlformats.org/drawingml/2006/main" uri="{28A0092B-C50C-407E-A947-70E740481C1C}">
                          <a14:useLocalDpi val="0"/>
                        </a:ext>
                      </a:extLst>
                    </a:blip>
                    <a:stretch>
                      <a:fillRect/>
                    </a:stretch>
                  </pic:blipFill>
                  <pic:spPr>
                    <a:xfrm>
                      <a:off x="0" y="0"/>
                      <a:ext cx="2732707" cy="1544356"/>
                    </a:xfrm>
                    <a:prstGeom prst="rect">
                      <a:avLst/>
                    </a:prstGeom>
                  </pic:spPr>
                </pic:pic>
              </a:graphicData>
            </a:graphic>
          </wp:inline>
        </w:drawing>
      </w:r>
    </w:p>
    <w:p w:rsidR="07CF3995" w:rsidP="4047BB05" w:rsidRDefault="07CF3995" w14:paraId="197FACE6" w14:textId="7E93EFEB">
      <w:pPr>
        <w:rPr>
          <w:b w:val="0"/>
          <w:bCs w:val="0"/>
          <w:sz w:val="24"/>
          <w:szCs w:val="24"/>
        </w:rPr>
      </w:pPr>
      <w:r w:rsidRPr="43457C79" w:rsidR="07CF3995">
        <w:rPr>
          <w:b w:val="1"/>
          <w:bCs w:val="1"/>
          <w:sz w:val="24"/>
          <w:szCs w:val="24"/>
        </w:rPr>
        <w:t xml:space="preserve">Copy: </w:t>
      </w:r>
      <w:r w:rsidRPr="43457C79" w:rsidR="74E23301">
        <w:rPr>
          <w:b w:val="0"/>
          <w:bCs w:val="0"/>
          <w:sz w:val="24"/>
          <w:szCs w:val="24"/>
        </w:rPr>
        <w:t>Did you know that staying connected with others is essential for your overall well-being?</w:t>
      </w:r>
    </w:p>
    <w:p w:rsidR="3688B8DC" w:rsidP="43457C79" w:rsidRDefault="3688B8DC" w14:paraId="6E7EE2D2" w14:textId="0F4A1BCA">
      <w:pPr>
        <w:pStyle w:val="Normal"/>
        <w:rPr>
          <w:b w:val="0"/>
          <w:bCs w:val="0"/>
          <w:sz w:val="24"/>
          <w:szCs w:val="24"/>
        </w:rPr>
      </w:pPr>
      <w:r w:rsidRPr="43457C79" w:rsidR="3688B8DC">
        <w:rPr>
          <w:b w:val="0"/>
          <w:bCs w:val="0"/>
          <w:sz w:val="24"/>
          <w:szCs w:val="24"/>
        </w:rPr>
        <w:t>Spending time with friends and family not only lifts your spirits but also nurtures your mental health. Healthy hearing plays a key role in strengthening these meaningful relationships, and when hearing challenges arise, it can make those connections harder to maintain.</w:t>
      </w:r>
    </w:p>
    <w:p w:rsidR="3688B8DC" w:rsidP="43457C79" w:rsidRDefault="3688B8DC" w14:paraId="6FECD3AE" w14:textId="2043CD84">
      <w:pPr>
        <w:pStyle w:val="Normal"/>
      </w:pPr>
      <w:r w:rsidRPr="43457C79" w:rsidR="3688B8DC">
        <w:rPr>
          <w:b w:val="0"/>
          <w:bCs w:val="0"/>
          <w:sz w:val="24"/>
          <w:szCs w:val="24"/>
        </w:rPr>
        <w:t>The good news? We're here to help! Schedule your free hearing test with us and rediscover the joy of conversations with your loved ones. Call us today at XXX-XXX-XXXX!</w:t>
      </w:r>
    </w:p>
    <w:p w:rsidR="43457C79" w:rsidP="43457C79" w:rsidRDefault="43457C79" w14:paraId="32788E51" w14:textId="54A5E217">
      <w:pPr>
        <w:pStyle w:val="Normal"/>
        <w:rPr>
          <w:b w:val="0"/>
          <w:bCs w:val="0"/>
          <w:sz w:val="24"/>
          <w:szCs w:val="24"/>
        </w:rPr>
      </w:pPr>
    </w:p>
    <w:p w:rsidR="4047BB05" w:rsidP="4047BB05" w:rsidRDefault="4047BB05" w14:paraId="3D8EF92D" w14:textId="31F5FB99">
      <w:pPr>
        <w:rPr>
          <w:b w:val="1"/>
          <w:bCs w:val="1"/>
          <w:sz w:val="24"/>
          <w:szCs w:val="24"/>
        </w:rPr>
      </w:pPr>
    </w:p>
    <w:p w:rsidR="07CF3995" w:rsidP="4047BB05" w:rsidRDefault="07CF3995" w14:paraId="10889B2B" w14:textId="6F3A111E">
      <w:pPr>
        <w:rPr>
          <w:b w:val="1"/>
          <w:bCs w:val="1"/>
          <w:sz w:val="24"/>
          <w:szCs w:val="24"/>
        </w:rPr>
      </w:pPr>
      <w:r w:rsidRPr="4047BB05" w:rsidR="07CF3995">
        <w:rPr>
          <w:b w:val="1"/>
          <w:bCs w:val="1"/>
          <w:sz w:val="24"/>
          <w:szCs w:val="24"/>
        </w:rPr>
        <w:t>Post 3:</w:t>
      </w:r>
    </w:p>
    <w:p w:rsidR="07CF3995" w:rsidRDefault="07CF3995" w14:paraId="5A9705CA" w14:textId="33121715">
      <w:r w:rsidR="07CF3995">
        <w:drawing>
          <wp:inline wp14:editId="4F13F643" wp14:anchorId="04DE73E3">
            <wp:extent cx="2702375" cy="1541060"/>
            <wp:effectExtent l="0" t="0" r="0" b="0"/>
            <wp:docPr id="692383643" name="" title=""/>
            <wp:cNvGraphicFramePr>
              <a:graphicFrameLocks noChangeAspect="1"/>
            </wp:cNvGraphicFramePr>
            <a:graphic>
              <a:graphicData uri="http://schemas.openxmlformats.org/drawingml/2006/picture">
                <pic:pic>
                  <pic:nvPicPr>
                    <pic:cNvPr id="0" name=""/>
                    <pic:cNvPicPr/>
                  </pic:nvPicPr>
                  <pic:blipFill>
                    <a:blip r:embed="Rc8ed04e093a249fa">
                      <a:extLst>
                        <a:ext xmlns:a="http://schemas.openxmlformats.org/drawingml/2006/main" uri="{28A0092B-C50C-407E-A947-70E740481C1C}">
                          <a14:useLocalDpi val="0"/>
                        </a:ext>
                      </a:extLst>
                    </a:blip>
                    <a:stretch>
                      <a:fillRect/>
                    </a:stretch>
                  </pic:blipFill>
                  <pic:spPr>
                    <a:xfrm>
                      <a:off x="0" y="0"/>
                      <a:ext cx="2702375" cy="1541060"/>
                    </a:xfrm>
                    <a:prstGeom prst="rect">
                      <a:avLst/>
                    </a:prstGeom>
                  </pic:spPr>
                </pic:pic>
              </a:graphicData>
            </a:graphic>
          </wp:inline>
        </w:drawing>
      </w:r>
    </w:p>
    <w:p w:rsidR="07CF3995" w:rsidP="4047BB05" w:rsidRDefault="07CF3995" w14:paraId="118829E1" w14:textId="3D6D5C20">
      <w:pPr>
        <w:rPr>
          <w:b w:val="0"/>
          <w:bCs w:val="0"/>
          <w:sz w:val="24"/>
          <w:szCs w:val="24"/>
        </w:rPr>
      </w:pPr>
      <w:r w:rsidRPr="4047BB05" w:rsidR="07CF3995">
        <w:rPr>
          <w:b w:val="1"/>
          <w:bCs w:val="1"/>
          <w:sz w:val="24"/>
          <w:szCs w:val="24"/>
        </w:rPr>
        <w:t xml:space="preserve">Copy: </w:t>
      </w:r>
      <w:r w:rsidRPr="4047BB05" w:rsidR="07CF3995">
        <w:rPr>
          <w:b w:val="0"/>
          <w:bCs w:val="0"/>
          <w:sz w:val="24"/>
          <w:szCs w:val="24"/>
        </w:rPr>
        <w:t xml:space="preserve">Laughter truly is the best medicine! </w:t>
      </w:r>
    </w:p>
    <w:p w:rsidR="07CF3995" w:rsidP="4047BB05" w:rsidRDefault="07CF3995" w14:paraId="6AC126BC" w14:textId="388189E4">
      <w:pPr>
        <w:pStyle w:val="Normal"/>
        <w:rPr>
          <w:b w:val="0"/>
          <w:bCs w:val="0"/>
          <w:sz w:val="24"/>
          <w:szCs w:val="24"/>
        </w:rPr>
      </w:pPr>
      <w:r w:rsidRPr="4047BB05" w:rsidR="07CF3995">
        <w:rPr>
          <w:b w:val="0"/>
          <w:bCs w:val="0"/>
          <w:sz w:val="24"/>
          <w:szCs w:val="24"/>
        </w:rPr>
        <w:t xml:space="preserve">Sharing a good laugh with friends and family not only boosts your mood but also strengthens social bonds and enhances your overall well-being. But to fully enjoy those funny moments, </w:t>
      </w:r>
      <w:r w:rsidRPr="4047BB05" w:rsidR="07CF3995">
        <w:rPr>
          <w:b w:val="0"/>
          <w:bCs w:val="0"/>
          <w:sz w:val="24"/>
          <w:szCs w:val="24"/>
        </w:rPr>
        <w:t>it’s</w:t>
      </w:r>
      <w:r w:rsidRPr="4047BB05" w:rsidR="07CF3995">
        <w:rPr>
          <w:b w:val="0"/>
          <w:bCs w:val="0"/>
          <w:sz w:val="24"/>
          <w:szCs w:val="24"/>
        </w:rPr>
        <w:t xml:space="preserve"> important to hear every punchline! </w:t>
      </w:r>
    </w:p>
    <w:p w:rsidR="07CF3995" w:rsidP="4047BB05" w:rsidRDefault="07CF3995" w14:paraId="00F676AD" w14:textId="20B8325D">
      <w:pPr>
        <w:pStyle w:val="Normal"/>
        <w:rPr>
          <w:b w:val="0"/>
          <w:bCs w:val="0"/>
          <w:sz w:val="24"/>
          <w:szCs w:val="24"/>
        </w:rPr>
      </w:pPr>
      <w:r w:rsidRPr="4047BB05" w:rsidR="07CF3995">
        <w:rPr>
          <w:b w:val="0"/>
          <w:bCs w:val="0"/>
          <w:sz w:val="24"/>
          <w:szCs w:val="24"/>
        </w:rPr>
        <w:t xml:space="preserve">Want to ensure you </w:t>
      </w:r>
      <w:r w:rsidRPr="4047BB05" w:rsidR="07CF3995">
        <w:rPr>
          <w:b w:val="0"/>
          <w:bCs w:val="0"/>
          <w:sz w:val="24"/>
          <w:szCs w:val="24"/>
        </w:rPr>
        <w:t>don’t</w:t>
      </w:r>
      <w:r w:rsidRPr="4047BB05" w:rsidR="07CF3995">
        <w:rPr>
          <w:b w:val="0"/>
          <w:bCs w:val="0"/>
          <w:sz w:val="24"/>
          <w:szCs w:val="24"/>
        </w:rPr>
        <w:t xml:space="preserve"> </w:t>
      </w:r>
      <w:r w:rsidRPr="4047BB05" w:rsidR="07CF3995">
        <w:rPr>
          <w:b w:val="0"/>
          <w:bCs w:val="0"/>
          <w:sz w:val="24"/>
          <w:szCs w:val="24"/>
        </w:rPr>
        <w:t>miss out on</w:t>
      </w:r>
      <w:r w:rsidRPr="4047BB05" w:rsidR="07CF3995">
        <w:rPr>
          <w:b w:val="0"/>
          <w:bCs w:val="0"/>
          <w:sz w:val="24"/>
          <w:szCs w:val="24"/>
        </w:rPr>
        <w:t xml:space="preserve"> the laughter? Schedule your free hearing test with us at [Practice Name] by calling XXX-XXX-XXXX today!</w:t>
      </w:r>
    </w:p>
    <w:p w:rsidR="4047BB05" w:rsidP="4047BB05" w:rsidRDefault="4047BB05" w14:paraId="2D3372B4" w14:textId="39FF986F">
      <w:pPr>
        <w:rPr>
          <w:b w:val="1"/>
          <w:bCs w:val="1"/>
          <w:sz w:val="24"/>
          <w:szCs w:val="24"/>
        </w:rPr>
      </w:pPr>
    </w:p>
    <w:p w:rsidR="07CF3995" w:rsidP="4047BB05" w:rsidRDefault="07CF3995" w14:paraId="0B1C5606" w14:textId="51A4C7C0">
      <w:pPr>
        <w:pStyle w:val="Normal"/>
        <w:rPr>
          <w:b w:val="1"/>
          <w:bCs w:val="1"/>
          <w:color w:val="4EA72E" w:themeColor="accent6" w:themeTint="FF" w:themeShade="FF"/>
          <w:sz w:val="24"/>
          <w:szCs w:val="24"/>
        </w:rPr>
      </w:pPr>
      <w:r w:rsidRPr="4047BB05" w:rsidR="07CF3995">
        <w:rPr>
          <w:b w:val="1"/>
          <w:bCs w:val="1"/>
          <w:color w:val="4EA72E" w:themeColor="accent6" w:themeTint="FF" w:themeShade="FF"/>
          <w:sz w:val="24"/>
          <w:szCs w:val="24"/>
        </w:rPr>
        <w:t>Product</w:t>
      </w:r>
    </w:p>
    <w:p w:rsidR="07CF3995" w:rsidP="4047BB05" w:rsidRDefault="07CF3995" w14:paraId="7D8CE60C" w14:textId="7899580C">
      <w:pPr>
        <w:rPr>
          <w:b w:val="1"/>
          <w:bCs w:val="1"/>
          <w:sz w:val="24"/>
          <w:szCs w:val="24"/>
        </w:rPr>
      </w:pPr>
      <w:r w:rsidRPr="4047BB05" w:rsidR="07CF3995">
        <w:rPr>
          <w:b w:val="1"/>
          <w:bCs w:val="1"/>
          <w:sz w:val="24"/>
          <w:szCs w:val="24"/>
        </w:rPr>
        <w:t>Post 1:</w:t>
      </w:r>
      <w:r w:rsidRPr="4047BB05" w:rsidR="0D7416FD">
        <w:rPr>
          <w:b w:val="1"/>
          <w:bCs w:val="1"/>
          <w:sz w:val="24"/>
          <w:szCs w:val="24"/>
        </w:rPr>
        <w:t xml:space="preserve"> Audéo Sphere</w:t>
      </w:r>
    </w:p>
    <w:p w:rsidR="0D7416FD" w:rsidRDefault="0D7416FD" w14:paraId="73604E5B" w14:textId="16112652">
      <w:r w:rsidR="0D7416FD">
        <w:drawing>
          <wp:inline wp14:editId="686DAC38" wp14:anchorId="17F70A75">
            <wp:extent cx="2564784" cy="1446418"/>
            <wp:effectExtent l="0" t="0" r="0" b="0"/>
            <wp:docPr id="1964886301" name="" title=""/>
            <wp:cNvGraphicFramePr>
              <a:graphicFrameLocks noChangeAspect="1"/>
            </wp:cNvGraphicFramePr>
            <a:graphic>
              <a:graphicData uri="http://schemas.openxmlformats.org/drawingml/2006/picture">
                <pic:pic>
                  <pic:nvPicPr>
                    <pic:cNvPr id="0" name=""/>
                    <pic:cNvPicPr/>
                  </pic:nvPicPr>
                  <pic:blipFill>
                    <a:blip r:embed="Re79a6f923eda49c6">
                      <a:extLst>
                        <a:ext xmlns:a="http://schemas.openxmlformats.org/drawingml/2006/main" uri="{28A0092B-C50C-407E-A947-70E740481C1C}">
                          <a14:useLocalDpi val="0"/>
                        </a:ext>
                      </a:extLst>
                    </a:blip>
                    <a:stretch>
                      <a:fillRect/>
                    </a:stretch>
                  </pic:blipFill>
                  <pic:spPr>
                    <a:xfrm>
                      <a:off x="0" y="0"/>
                      <a:ext cx="2564784" cy="1446418"/>
                    </a:xfrm>
                    <a:prstGeom prst="rect">
                      <a:avLst/>
                    </a:prstGeom>
                  </pic:spPr>
                </pic:pic>
              </a:graphicData>
            </a:graphic>
          </wp:inline>
        </w:drawing>
      </w:r>
    </w:p>
    <w:p w:rsidR="07CF3995" w:rsidP="4047BB05" w:rsidRDefault="07CF3995" w14:paraId="646E17BE" w14:textId="3A90DC6D">
      <w:pPr>
        <w:rPr>
          <w:b w:val="0"/>
          <w:bCs w:val="0"/>
          <w:sz w:val="24"/>
          <w:szCs w:val="24"/>
        </w:rPr>
      </w:pPr>
      <w:r w:rsidRPr="43457C79" w:rsidR="07CF3995">
        <w:rPr>
          <w:b w:val="1"/>
          <w:bCs w:val="1"/>
          <w:sz w:val="24"/>
          <w:szCs w:val="24"/>
        </w:rPr>
        <w:t xml:space="preserve">Copy: </w:t>
      </w:r>
      <w:r w:rsidRPr="43457C79" w:rsidR="5F6908EB">
        <w:rPr>
          <w:b w:val="0"/>
          <w:bCs w:val="0"/>
          <w:sz w:val="24"/>
          <w:szCs w:val="24"/>
        </w:rPr>
        <w:t>Are you ready to experience the sounds of spring with the revolutionary Phonak Audéo Sphere</w:t>
      </w:r>
      <w:r w:rsidRPr="43457C79" w:rsidR="4F14F066">
        <w:rPr>
          <w:b w:val="0"/>
          <w:bCs w:val="0"/>
          <w:sz w:val="24"/>
          <w:szCs w:val="24"/>
        </w:rPr>
        <w:t xml:space="preserve"> hearing aids</w:t>
      </w:r>
      <w:r w:rsidRPr="43457C79" w:rsidR="5F6908EB">
        <w:rPr>
          <w:b w:val="0"/>
          <w:bCs w:val="0"/>
          <w:sz w:val="24"/>
          <w:szCs w:val="24"/>
        </w:rPr>
        <w:t>?</w:t>
      </w:r>
    </w:p>
    <w:p w:rsidR="5F6908EB" w:rsidP="4047BB05" w:rsidRDefault="5F6908EB" w14:paraId="683D1501" w14:textId="1B1CCA72">
      <w:pPr>
        <w:pStyle w:val="ListParagraph"/>
        <w:numPr>
          <w:ilvl w:val="0"/>
          <w:numId w:val="1"/>
        </w:numPr>
        <w:rPr>
          <w:b w:val="0"/>
          <w:bCs w:val="0"/>
          <w:sz w:val="24"/>
          <w:szCs w:val="24"/>
        </w:rPr>
      </w:pPr>
      <w:r w:rsidRPr="4047BB05" w:rsidR="5F6908EB">
        <w:rPr>
          <w:b w:val="1"/>
          <w:bCs w:val="1"/>
          <w:sz w:val="24"/>
          <w:szCs w:val="24"/>
        </w:rPr>
        <w:t>360° Sound Experience</w:t>
      </w:r>
      <w:r w:rsidRPr="4047BB05" w:rsidR="5F6908EB">
        <w:rPr>
          <w:b w:val="0"/>
          <w:bCs w:val="0"/>
          <w:sz w:val="24"/>
          <w:szCs w:val="24"/>
        </w:rPr>
        <w:t xml:space="preserve">: Hear sounds from all directions, whether in a busy café or a quiet room, </w:t>
      </w:r>
      <w:r w:rsidRPr="4047BB05" w:rsidR="5F6908EB">
        <w:rPr>
          <w:b w:val="0"/>
          <w:bCs w:val="0"/>
          <w:sz w:val="24"/>
          <w:szCs w:val="24"/>
        </w:rPr>
        <w:t>you’ll</w:t>
      </w:r>
      <w:r w:rsidRPr="4047BB05" w:rsidR="5F6908EB">
        <w:rPr>
          <w:b w:val="0"/>
          <w:bCs w:val="0"/>
          <w:sz w:val="24"/>
          <w:szCs w:val="24"/>
        </w:rPr>
        <w:t xml:space="preserve"> never miss a moment!</w:t>
      </w:r>
    </w:p>
    <w:p w:rsidR="5F6908EB" w:rsidP="4047BB05" w:rsidRDefault="5F6908EB" w14:paraId="4B513F4F" w14:textId="0334701F">
      <w:pPr>
        <w:pStyle w:val="ListParagraph"/>
        <w:numPr>
          <w:ilvl w:val="0"/>
          <w:numId w:val="2"/>
        </w:numPr>
        <w:rPr>
          <w:b w:val="0"/>
          <w:bCs w:val="0"/>
          <w:sz w:val="24"/>
          <w:szCs w:val="24"/>
        </w:rPr>
      </w:pPr>
      <w:r w:rsidRPr="4047BB05" w:rsidR="5F6908EB">
        <w:rPr>
          <w:b w:val="1"/>
          <w:bCs w:val="1"/>
          <w:sz w:val="24"/>
          <w:szCs w:val="24"/>
        </w:rPr>
        <w:t>Speech in Noise:</w:t>
      </w:r>
      <w:r w:rsidRPr="4047BB05" w:rsidR="5F6908EB">
        <w:rPr>
          <w:b w:val="0"/>
          <w:bCs w:val="0"/>
          <w:sz w:val="24"/>
          <w:szCs w:val="24"/>
        </w:rPr>
        <w:t xml:space="preserve"> Enjoy clearer conversations in challenging environments.</w:t>
      </w:r>
    </w:p>
    <w:p w:rsidR="5F6908EB" w:rsidP="4047BB05" w:rsidRDefault="5F6908EB" w14:paraId="4640C683" w14:textId="318FC3B4">
      <w:pPr>
        <w:pStyle w:val="ListParagraph"/>
        <w:numPr>
          <w:ilvl w:val="0"/>
          <w:numId w:val="3"/>
        </w:numPr>
        <w:rPr>
          <w:b w:val="0"/>
          <w:bCs w:val="0"/>
          <w:sz w:val="24"/>
          <w:szCs w:val="24"/>
        </w:rPr>
      </w:pPr>
      <w:r w:rsidRPr="4047BB05" w:rsidR="5F6908EB">
        <w:rPr>
          <w:b w:val="1"/>
          <w:bCs w:val="1"/>
          <w:sz w:val="24"/>
          <w:szCs w:val="24"/>
        </w:rPr>
        <w:t>Rechargeable Convenience:</w:t>
      </w:r>
      <w:r w:rsidRPr="4047BB05" w:rsidR="5F6908EB">
        <w:rPr>
          <w:b w:val="0"/>
          <w:bCs w:val="0"/>
          <w:sz w:val="24"/>
          <w:szCs w:val="24"/>
        </w:rPr>
        <w:t xml:space="preserve"> Easy-to-use rechargeable batteries that last all day!</w:t>
      </w:r>
    </w:p>
    <w:p w:rsidR="5F6908EB" w:rsidP="4047BB05" w:rsidRDefault="5F6908EB" w14:paraId="3550A814" w14:textId="7E74DDE4">
      <w:pPr>
        <w:pStyle w:val="ListParagraph"/>
        <w:numPr>
          <w:ilvl w:val="0"/>
          <w:numId w:val="4"/>
        </w:numPr>
        <w:rPr>
          <w:b w:val="0"/>
          <w:bCs w:val="0"/>
          <w:sz w:val="24"/>
          <w:szCs w:val="24"/>
        </w:rPr>
      </w:pPr>
      <w:r w:rsidRPr="4047BB05" w:rsidR="5F6908EB">
        <w:rPr>
          <w:b w:val="1"/>
          <w:bCs w:val="1"/>
          <w:sz w:val="24"/>
          <w:szCs w:val="24"/>
        </w:rPr>
        <w:t>Personalized Listening:</w:t>
      </w:r>
      <w:r w:rsidRPr="4047BB05" w:rsidR="5F6908EB">
        <w:rPr>
          <w:b w:val="0"/>
          <w:bCs w:val="0"/>
          <w:sz w:val="24"/>
          <w:szCs w:val="24"/>
        </w:rPr>
        <w:t xml:space="preserve"> Customize your experience with myPhonak, right from your smartphone.</w:t>
      </w:r>
    </w:p>
    <w:p w:rsidR="5F6908EB" w:rsidP="4047BB05" w:rsidRDefault="5F6908EB" w14:paraId="1E9E181D" w14:textId="29A24F5E">
      <w:pPr>
        <w:pStyle w:val="Normal"/>
        <w:rPr>
          <w:b w:val="0"/>
          <w:bCs w:val="0"/>
          <w:sz w:val="24"/>
          <w:szCs w:val="24"/>
        </w:rPr>
      </w:pPr>
      <w:r w:rsidRPr="4047BB05" w:rsidR="5F6908EB">
        <w:rPr>
          <w:b w:val="0"/>
          <w:bCs w:val="0"/>
          <w:sz w:val="24"/>
          <w:szCs w:val="24"/>
        </w:rPr>
        <w:t>Ready to hear the difference? Schedule your appointment today by calling us at XXX-XXX-XXXX!</w:t>
      </w:r>
    </w:p>
    <w:p w:rsidR="4047BB05" w:rsidP="4047BB05" w:rsidRDefault="4047BB05" w14:paraId="4B185364" w14:textId="26C3028D">
      <w:pPr>
        <w:pStyle w:val="Normal"/>
        <w:rPr>
          <w:b w:val="0"/>
          <w:bCs w:val="0"/>
          <w:sz w:val="24"/>
          <w:szCs w:val="24"/>
        </w:rPr>
      </w:pPr>
    </w:p>
    <w:p w:rsidR="5F6908EB" w:rsidP="4047BB05" w:rsidRDefault="5F6908EB" w14:paraId="678DA1DE" w14:textId="04D2A3AB">
      <w:pPr>
        <w:rPr>
          <w:b w:val="1"/>
          <w:bCs w:val="1"/>
          <w:sz w:val="24"/>
          <w:szCs w:val="24"/>
        </w:rPr>
      </w:pPr>
      <w:r w:rsidRPr="4047BB05" w:rsidR="5F6908EB">
        <w:rPr>
          <w:b w:val="1"/>
          <w:bCs w:val="1"/>
          <w:sz w:val="24"/>
          <w:szCs w:val="24"/>
        </w:rPr>
        <w:t>Post 2: Infinio</w:t>
      </w:r>
    </w:p>
    <w:p w:rsidR="5F6908EB" w:rsidRDefault="5F6908EB" w14:paraId="0495609A" w14:textId="5843528B">
      <w:r w:rsidR="5F6908EB">
        <w:drawing>
          <wp:inline wp14:editId="7476054F" wp14:anchorId="773A6919">
            <wp:extent cx="2672658" cy="1475700"/>
            <wp:effectExtent l="0" t="0" r="0" b="0"/>
            <wp:docPr id="626906955" name="" title=""/>
            <wp:cNvGraphicFramePr>
              <a:graphicFrameLocks noChangeAspect="1"/>
            </wp:cNvGraphicFramePr>
            <a:graphic>
              <a:graphicData uri="http://schemas.openxmlformats.org/drawingml/2006/picture">
                <pic:pic>
                  <pic:nvPicPr>
                    <pic:cNvPr id="0" name=""/>
                    <pic:cNvPicPr/>
                  </pic:nvPicPr>
                  <pic:blipFill>
                    <a:blip r:embed="R50a3ceb2e67844f6">
                      <a:extLst>
                        <a:ext xmlns:a="http://schemas.openxmlformats.org/drawingml/2006/main" uri="{28A0092B-C50C-407E-A947-70E740481C1C}">
                          <a14:useLocalDpi val="0"/>
                        </a:ext>
                      </a:extLst>
                    </a:blip>
                    <a:stretch>
                      <a:fillRect/>
                    </a:stretch>
                  </pic:blipFill>
                  <pic:spPr>
                    <a:xfrm>
                      <a:off x="0" y="0"/>
                      <a:ext cx="2672658" cy="1475700"/>
                    </a:xfrm>
                    <a:prstGeom prst="rect">
                      <a:avLst/>
                    </a:prstGeom>
                  </pic:spPr>
                </pic:pic>
              </a:graphicData>
            </a:graphic>
          </wp:inline>
        </w:drawing>
      </w:r>
    </w:p>
    <w:p w:rsidR="484E7DCD" w:rsidP="43457C79" w:rsidRDefault="484E7DCD" w14:paraId="592378AC" w14:textId="038FD9A0">
      <w:pPr>
        <w:rPr>
          <w:b w:val="0"/>
          <w:bCs w:val="0"/>
          <w:sz w:val="24"/>
          <w:szCs w:val="24"/>
        </w:rPr>
      </w:pPr>
      <w:r w:rsidRPr="43457C79" w:rsidR="5F6908EB">
        <w:rPr>
          <w:b w:val="1"/>
          <w:bCs w:val="1"/>
          <w:sz w:val="24"/>
          <w:szCs w:val="24"/>
        </w:rPr>
        <w:t>Copy:</w:t>
      </w:r>
      <w:r w:rsidRPr="43457C79" w:rsidR="5F6908EB">
        <w:rPr>
          <w:b w:val="0"/>
          <w:bCs w:val="0"/>
          <w:sz w:val="24"/>
          <w:szCs w:val="24"/>
        </w:rPr>
        <w:t xml:space="preserve"> </w:t>
      </w:r>
      <w:r w:rsidRPr="43457C79" w:rsidR="52CB336B">
        <w:rPr>
          <w:b w:val="0"/>
          <w:bCs w:val="0"/>
          <w:sz w:val="24"/>
          <w:szCs w:val="24"/>
        </w:rPr>
        <w:t xml:space="preserve">Phonak Infinio hearing aids are engineered with </w:t>
      </w:r>
      <w:r w:rsidRPr="43457C79" w:rsidR="52CB336B">
        <w:rPr>
          <w:b w:val="0"/>
          <w:bCs w:val="0"/>
          <w:sz w:val="24"/>
          <w:szCs w:val="24"/>
        </w:rPr>
        <w:t>cutting-edge</w:t>
      </w:r>
      <w:r w:rsidRPr="43457C79" w:rsidR="52CB336B">
        <w:rPr>
          <w:b w:val="0"/>
          <w:bCs w:val="0"/>
          <w:sz w:val="24"/>
          <w:szCs w:val="24"/>
        </w:rPr>
        <w:t xml:space="preserve"> technology designed to enhance your listening experience in any environment. They helps you fully embrace life’s meaningful moments with confidence and joy, thanks to innovations that push the boundaries of hearing care.</w:t>
      </w:r>
    </w:p>
    <w:p w:rsidR="484E7DCD" w:rsidP="43457C79" w:rsidRDefault="484E7DCD" w14:paraId="038A6031" w14:textId="070F8880">
      <w:pPr>
        <w:pStyle w:val="Normal"/>
        <w:rPr>
          <w:b w:val="0"/>
          <w:bCs w:val="0"/>
          <w:sz w:val="24"/>
          <w:szCs w:val="24"/>
        </w:rPr>
      </w:pPr>
      <w:r w:rsidRPr="43457C79" w:rsidR="52CB336B">
        <w:rPr>
          <w:b w:val="0"/>
          <w:bCs w:val="0"/>
          <w:sz w:val="24"/>
          <w:szCs w:val="24"/>
        </w:rPr>
        <w:t>Curious to learn more? Contact us at [Practice Name] to discover how Phonak Infinio can transform your hearing journey. Call us today at XXX-XXX-XXXX.</w:t>
      </w:r>
    </w:p>
    <w:sectPr>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 xmlns:w="http://schemas.openxmlformats.org/wordprocessingml/2006/main" w:name="Symbol">
    <w:panose1 w:val="05050102010706020507"/>
    <w:charset w:val="02"/>
    <w:family w:val="roman"/>
    <w:pitch w:val="variable"/>
    <w:sig w:usb0="00000000" w:usb1="10000000" w:usb2="00000000" w:usb3="00000000" w:csb0="80000000" w:csb1="00000000"/>
  </w:font>
  <w:font xmlns:w="http://schemas.openxmlformats.org/wordprocessingml/2006/main" w:name="Courier New">
    <w:panose1 w:val="02070309020205020404"/>
    <w:charset w:val="00"/>
    <w:family w:val="modern"/>
    <w:pitch w:val="fixed"/>
    <w:sig w:usb0="E0002AFF" w:usb1="C0007843" w:usb2="00000009" w:usb3="00000000" w:csb0="000001FF" w:csb1="00000000"/>
  </w:font>
  <w:font xmlns:w="http://schemas.openxmlformats.org/wordprocessingml/2006/main" w:name="Wingdings">
    <w:panose1 w:val="05000000000000000000"/>
    <w:charset w:val="02"/>
    <w:family w:val="auto"/>
    <w:pitch w:val="variable"/>
    <w:sig w:usb0="00000000" w:usb1="10000000" w:usb2="00000000" w:usb3="00000000" w:csb0="80000000" w:csb1="00000000"/>
  </w:font>
</w:fonts>
</file>

<file path=word/numbering.xml><?xml version="1.0" encoding="utf-8"?>
<w:numbering xmlns:w="http://schemas.openxmlformats.org/wordprocessingml/2006/main">
  <w:abstractNum xmlns:w="http://schemas.openxmlformats.org/wordprocessingml/2006/main" w:abstractNumId="4">
    <w:nsid w:val="4a86cf3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
    <w:nsid w:val="18218e2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2">
    <w:nsid w:val="37b3bc6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1">
    <w:nsid w:val="dfffdcc"/>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Aptos" w:hAnsi="Aptos"/>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num w:numId="4">
    <w:abstractNumId w:val="4"/>
  </w:num>
  <w:num w:numId="3">
    <w:abstractNumId w:val="3"/>
  </w:num>
  <w:num w:numId="2">
    <w:abstractNumId w:val="2"/>
  </w: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xmlns:wp14="http://schemas.microsoft.com/office/word/2010/wordprocessingDrawing"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zoom w:percent="10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A08095B"/>
    <w:rsid w:val="07CF3995"/>
    <w:rsid w:val="0A08095B"/>
    <w:rsid w:val="0B77B159"/>
    <w:rsid w:val="0D7416FD"/>
    <w:rsid w:val="102245F8"/>
    <w:rsid w:val="13C901A4"/>
    <w:rsid w:val="143A5EC2"/>
    <w:rsid w:val="1895B2E4"/>
    <w:rsid w:val="2201E6B3"/>
    <w:rsid w:val="236AE77B"/>
    <w:rsid w:val="2778BCB1"/>
    <w:rsid w:val="27BF9C7C"/>
    <w:rsid w:val="2E0FCB0A"/>
    <w:rsid w:val="302C28E9"/>
    <w:rsid w:val="3688B8DC"/>
    <w:rsid w:val="3988D140"/>
    <w:rsid w:val="3CEC5A40"/>
    <w:rsid w:val="4047BB05"/>
    <w:rsid w:val="43457C79"/>
    <w:rsid w:val="4463794C"/>
    <w:rsid w:val="44903BB4"/>
    <w:rsid w:val="452E8A25"/>
    <w:rsid w:val="484E7DCD"/>
    <w:rsid w:val="497E2466"/>
    <w:rsid w:val="499B916B"/>
    <w:rsid w:val="4F14F066"/>
    <w:rsid w:val="52CB336B"/>
    <w:rsid w:val="52EF4B71"/>
    <w:rsid w:val="57AA9DF8"/>
    <w:rsid w:val="59158B42"/>
    <w:rsid w:val="5F6908EB"/>
    <w:rsid w:val="6224EF36"/>
    <w:rsid w:val="650B0580"/>
    <w:rsid w:val="74E23301"/>
    <w:rsid w:val="764F2198"/>
    <w:rsid w:val="79CD78EA"/>
    <w:rsid w:val="7B236524"/>
    <w:rsid w:val="7B5D750A"/>
    <w:rsid w:val="7F6C84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8095B"/>
  <w15:chartTrackingRefBased/>
  <w15:docId w15:val="{7559A9EF-6600-4F2D-BF09-76C29878530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xmlns:w16cid="http://schemas.microsoft.com/office/word/2016/wordml/cid" xmlns:w16="http://schemas.microsoft.com/office/word/2018/wordml" xmlns:w16cex="http://schemas.microsoft.com/office/word/2018/wordml/cex" xmlns:w16sdtdh="http://schemas.microsoft.com/office/word/2020/wordml/sdtdatahash" xmlns:w16sdtfl="http://schemas.microsoft.com/office/word/2024/wordml/sdtformatlock" mc:Ignorable="w14 w15 wp14 w16se w16cid w16 w16cex w16sdtdh w16sdtfl">
  <w:docDefaults>
    <w:rPrDefault>
      <w:rPr>
        <w:rFonts w:asciiTheme="minorHAnsi" w:hAnsiTheme="minorHAnsi" w:eastAsiaTheme="minorEastAsia"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Pr>
      <w:rFonts w:asciiTheme="majorHAnsi" w:hAnsiTheme="majorHAnsi" w:eastAsiaTheme="majorEastAsia" w:cstheme="majorBidi"/>
      <w:color w:val="0F4761" w:themeColor="accent1" w:themeShade="BF"/>
      <w:sz w:val="40"/>
      <w:szCs w:val="40"/>
    </w:rPr>
  </w:style>
  <w:style w:type="paragraph" w:styleId="Heading1">
    <w:name w:val="heading 1"/>
    <w:basedOn w:val="Normal"/>
    <w:next w:val="Normal"/>
    <w:link w:val="Heading1Char"/>
    <w:uiPriority w:val="9"/>
    <w:qFormat/>
    <w:pPr>
      <w:keepNext/>
      <w:keepLines/>
      <w:spacing w:before="360" w:after="80"/>
      <w:outlineLvl w:val="0"/>
    </w:pPr>
    <w:rPr>
      <w:rFonts w:asciiTheme="majorHAnsi" w:hAnsiTheme="majorHAnsi" w:eastAsiaTheme="majorEastAsia" w:cstheme="majorBidi"/>
      <w:color w:val="0F4761" w:themeColor="accent1" w:themeShade="BF"/>
      <w:sz w:val="40"/>
      <w:szCs w:val="40"/>
    </w:rPr>
  </w:style>
  <w:style w:type="character" w:styleId="Heading2Char" w:customStyle="1">
    <w:name w:val="Heading 2 Char"/>
    <w:basedOn w:val="DefaultParagraphFont"/>
    <w:link w:val="Heading2"/>
    <w:uiPriority w:val="9"/>
    <w:rPr>
      <w:rFonts w:asciiTheme="majorHAnsi" w:hAnsiTheme="majorHAnsi" w:eastAsiaTheme="majorEastAsia" w:cstheme="majorBidi"/>
      <w:color w:val="0F4761"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hAnsiTheme="majorHAnsi" w:eastAsiaTheme="majorEastAsia" w:cstheme="majorBidi"/>
      <w:color w:val="0F4761" w:themeColor="accent1" w:themeShade="BF"/>
      <w:sz w:val="32"/>
      <w:szCs w:val="32"/>
    </w:rPr>
  </w:style>
  <w:style w:type="character" w:styleId="Heading3Char" w:customStyle="1">
    <w:name w:val="Heading 3 Char"/>
    <w:basedOn w:val="DefaultParagraphFont"/>
    <w:link w:val="Heading3"/>
    <w:uiPriority w:val="9"/>
    <w:rPr>
      <w:rFonts w:eastAsiaTheme="majorEastAsia" w:cstheme="majorBidi"/>
      <w:color w:val="0F4761" w:themeColor="accent1" w:themeShade="BF"/>
      <w:sz w:val="28"/>
      <w:szCs w:val="28"/>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character" w:styleId="Heading4Char" w:customStyle="1">
    <w:name w:val="Heading 4 Char"/>
    <w:basedOn w:val="DefaultParagraphFont"/>
    <w:link w:val="Heading4"/>
    <w:uiPriority w:val="9"/>
    <w:rPr>
      <w:rFonts w:eastAsiaTheme="majorEastAsia" w:cstheme="majorBidi"/>
      <w:i/>
      <w:iCs/>
      <w:color w:val="0F4761" w:themeColor="accent1" w:themeShade="BF"/>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rPr>
      <w:rFonts w:eastAsiaTheme="majorEastAsia" w:cstheme="majorBidi"/>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character" w:styleId="Heading6Char" w:customStyle="1">
    <w:name w:val="Heading 6 Char"/>
    <w:basedOn w:val="DefaultParagraphFont"/>
    <w:link w:val="Heading6"/>
    <w:uiPriority w:val="9"/>
    <w:rPr>
      <w:rFonts w:eastAsiaTheme="majorEastAsia" w:cstheme="majorBidi"/>
      <w:i/>
      <w:iCs/>
      <w:color w:val="595959" w:themeColor="text1" w:themeTint="A6"/>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rPr>
      <w:rFonts w:eastAsiaTheme="majorEastAsia" w:cstheme="majorBidi"/>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character" w:styleId="Heading8Char" w:customStyle="1">
    <w:name w:val="Heading 8 Char"/>
    <w:basedOn w:val="DefaultParagraphFont"/>
    <w:link w:val="Heading8"/>
    <w:uiPriority w:val="9"/>
    <w:rPr>
      <w:rFonts w:eastAsiaTheme="majorEastAsia" w:cstheme="majorBidi"/>
      <w:i/>
      <w:iCs/>
      <w:color w:val="272727" w:themeColor="text1" w:themeTint="D8"/>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rPr>
      <w:rFonts w:eastAsiaTheme="majorEastAsia" w:cstheme="majorBidi"/>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styleId="TitleChar" w:customStyle="1">
    <w:name w:val="Title Char"/>
    <w:basedOn w:val="DefaultParagraphFont"/>
    <w:link w:val="Title"/>
    <w:uiPriority w:val="10"/>
    <w:rPr>
      <w:rFonts w:asciiTheme="majorHAnsi" w:hAnsiTheme="majorHAnsi" w:eastAsiaTheme="majorEastAsia"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hAnsiTheme="majorHAnsi" w:eastAsiaTheme="majorEastAsia" w:cstheme="majorBidi"/>
      <w:spacing w:val="-10"/>
      <w:kern w:val="28"/>
      <w:sz w:val="56"/>
      <w:szCs w:val="56"/>
    </w:rPr>
  </w:style>
  <w:style w:type="character" w:styleId="SubtitleChar" w:customStyle="1">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styleId="QuoteChar" w:customStyle="1">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styleId="IntenseQuoteChar" w:customStyle="1">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uiPriority w:val="34"/>
    <w:name w:val="List Paragraph"/>
    <w:basedOn w:val="Normal"/>
    <w:qFormat/>
    <w:rsid w:val="4047BB05"/>
    <w:pPr>
      <w:spacing/>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8" /><Relationship Type="http://schemas.openxmlformats.org/officeDocument/2006/relationships/webSettings" Target="webSettings.xml" Id="rId3" /><Relationship Type="http://schemas.openxmlformats.org/officeDocument/2006/relationships/customXml" Target="../customXml/item2.xml" Id="rId7" /><Relationship Type="http://schemas.openxmlformats.org/officeDocument/2006/relationships/settings" Target="settings.xml" Id="rId2" /><Relationship Type="http://schemas.openxmlformats.org/officeDocument/2006/relationships/styles" Target="styles.xml" Id="rId1" /><Relationship Type="http://schemas.openxmlformats.org/officeDocument/2006/relationships/customXml" Target="../customXml/item1.xml" Id="rId6" /><Relationship Type="http://schemas.openxmlformats.org/officeDocument/2006/relationships/theme" Target="theme/theme1.xml" Id="rId5" /><Relationship Type="http://schemas.openxmlformats.org/officeDocument/2006/relationships/fontTable" Target="fontTable.xml" Id="rId4" /><Relationship Type="http://schemas.openxmlformats.org/officeDocument/2006/relationships/image" Target="/media/image.png" Id="R19628be7fa294347" /><Relationship Type="http://schemas.openxmlformats.org/officeDocument/2006/relationships/image" Target="/media/image2.png" Id="Rac8fb194bf464e1b" /><Relationship Type="http://schemas.openxmlformats.org/officeDocument/2006/relationships/image" Target="/media/image3.png" Id="R2a8a4cc9ecd448f3" /><Relationship Type="http://schemas.openxmlformats.org/officeDocument/2006/relationships/image" Target="/media/image4.png" Id="Rc8ed04e093a249fa" /><Relationship Type="http://schemas.openxmlformats.org/officeDocument/2006/relationships/image" Target="/media/image5.png" Id="Re79a6f923eda49c6" /><Relationship Type="http://schemas.openxmlformats.org/officeDocument/2006/relationships/image" Target="/media/image6.png" Id="R50a3ceb2e67844f6" /><Relationship Type="http://schemas.openxmlformats.org/officeDocument/2006/relationships/numbering" Target="numbering.xml" Id="R21c0ca8ced1a482a" /></Relationships>
</file>

<file path=word/theme/theme1.xml><?xml version="1.0" encoding="utf-8"?>
<a:theme xmlns:thm15="http://schemas.microsoft.com/office/thememl/2012/main"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048841C54A75249B450338BDBFC3C72" ma:contentTypeVersion="20" ma:contentTypeDescription="Create a new document." ma:contentTypeScope="" ma:versionID="fb1012dc3b98711df0c2f92cab470f7d">
  <xsd:schema xmlns:xsd="http://www.w3.org/2001/XMLSchema" xmlns:xs="http://www.w3.org/2001/XMLSchema" xmlns:p="http://schemas.microsoft.com/office/2006/metadata/properties" xmlns:ns2="3da91d6a-13c9-4b46-bfe6-d0bb71be49e0" xmlns:ns3="909f2312-8372-4be7-a5ae-cdea5863d1d4" xmlns:ns4="6f2276fe-93d3-418a-8e3e-86424a55f767" targetNamespace="http://schemas.microsoft.com/office/2006/metadata/properties" ma:root="true" ma:fieldsID="3f868667dfb6ea375b95e69cc3f22514" ns2:_="" ns3:_="" ns4:_="">
    <xsd:import namespace="3da91d6a-13c9-4b46-bfe6-d0bb71be49e0"/>
    <xsd:import namespace="909f2312-8372-4be7-a5ae-cdea5863d1d4"/>
    <xsd:import namespace="6f2276fe-93d3-418a-8e3e-86424a55f76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4:TaxCatchAll" minOccurs="0"/>
                <xsd:element ref="ns2:lcf76f155ced4ddcb4097134ff3c332f"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da91d6a-13c9-4b46-bfe6-d0bb71be49e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ecaaf5f-e1dd-443f-97b1-9276ea1b786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9f2312-8372-4be7-a5ae-cdea5863d1d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f2276fe-93d3-418a-8e3e-86424a55f767"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a560c3b3-194c-4470-b140-88038c0954b6}" ma:internalName="TaxCatchAll" ma:showField="CatchAllData" ma:web="909f2312-8372-4be7-a5ae-cdea5863d1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6f2276fe-93d3-418a-8e3e-86424a55f767" xsi:nil="true"/>
    <lcf76f155ced4ddcb4097134ff3c332f xmlns="3da91d6a-13c9-4b46-bfe6-d0bb71be49e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EFD62B4-D617-4840-BF2A-94A7C6447AE5}"/>
</file>

<file path=customXml/itemProps2.xml><?xml version="1.0" encoding="utf-8"?>
<ds:datastoreItem xmlns:ds="http://schemas.openxmlformats.org/officeDocument/2006/customXml" ds:itemID="{54D58A6B-19D4-454E-B039-39F565951C65}"/>
</file>

<file path=customXml/itemProps3.xml><?xml version="1.0" encoding="utf-8"?>
<ds:datastoreItem xmlns:ds="http://schemas.openxmlformats.org/officeDocument/2006/customXml" ds:itemID="{46EBFF5D-267F-4FF3-8CA3-28ACD831C546}"/>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Word for the web</ap:Application>
  <ap:DocSecurity>0</ap:DocSecurity>
  <ap:ScaleCrop>false</ap:ScaleCrop>
  <ap:Company/>
  <ap:SharedDoc>false</ap:SharedDoc>
  <ap:HyperlinksChanged>false</ap:HyperlinksChanged>
  <ap:AppVersion>16.0000</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Zyck, Mallory</dc:creator>
  <keywords/>
  <dc:description/>
  <lastModifiedBy>Zyck, Mallory</lastModifiedBy>
  <dcterms:created xsi:type="dcterms:W3CDTF">2025-03-11T12:49:32.0000000Z</dcterms:created>
  <dcterms:modified xsi:type="dcterms:W3CDTF">2025-03-11T15:11:21.9170971Z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0x0101007048841C54A75249B450338BDBFC3C72</vt:lpwstr>
  </property>
  <property fmtid="{D5CDD505-2E9C-101B-9397-08002B2CF9AE}" pid="3" name="MediaServiceImageTags">
    <vt:lpwstr/>
  </property>
</Properties>
</file>