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4E79" w14:textId="77777777" w:rsidR="00DF2CA2" w:rsidRPr="008215F7" w:rsidRDefault="00DF2CA2" w:rsidP="00DF2CA2">
      <w:pPr>
        <w:rPr>
          <w:rFonts w:ascii="Arial" w:hAnsi="Arial" w:cs="Arial"/>
          <w:b/>
          <w:bCs/>
          <w:sz w:val="36"/>
          <w:szCs w:val="36"/>
        </w:rPr>
      </w:pPr>
      <w:r w:rsidRPr="008215F7">
        <w:rPr>
          <w:rFonts w:ascii="Arial" w:hAnsi="Arial" w:cs="Arial"/>
          <w:b/>
          <w:bCs/>
          <w:sz w:val="36"/>
          <w:szCs w:val="36"/>
        </w:rPr>
        <w:t>Social Media Best Practices for Health Care Providers:</w:t>
      </w:r>
    </w:p>
    <w:p w14:paraId="302D47E8" w14:textId="77777777" w:rsidR="00DF2CA2" w:rsidRPr="008215F7" w:rsidRDefault="00DF2CA2" w:rsidP="008215F7">
      <w:pPr>
        <w:ind w:left="360"/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Know Your Audience:</w:t>
      </w:r>
    </w:p>
    <w:p w14:paraId="542C61DA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Understand your patient demographics, preferences, and online behavior. Research which social media platforms they use most frequently.</w:t>
      </w:r>
    </w:p>
    <w:p w14:paraId="45B2C87A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For Instagram and Facebook, consider peak viewing hours and content that resonates with your audience.</w:t>
      </w:r>
    </w:p>
    <w:p w14:paraId="76C1D9D1" w14:textId="77777777" w:rsidR="00DF2CA2" w:rsidRPr="008215F7" w:rsidRDefault="00DF2CA2" w:rsidP="008215F7">
      <w:pPr>
        <w:ind w:left="360"/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Engage with Valuable Content:</w:t>
      </w:r>
    </w:p>
    <w:p w14:paraId="05CE1D8B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Create engaging and informative posts. Share valuable knowledge related to audiology, hearing care, and overall hearing health.</w:t>
      </w:r>
    </w:p>
    <w:p w14:paraId="4F4FFF4A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Use a mix of formats: images, videos, and carousel posts. Highlight success stories, patient testimonials, and educational content.</w:t>
      </w:r>
    </w:p>
    <w:p w14:paraId="4B0190A6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Extra Credit: Grab attention by incorporating trending memes or relevant cultural references.</w:t>
      </w:r>
    </w:p>
    <w:p w14:paraId="1617172F" w14:textId="77777777" w:rsidR="00DF2CA2" w:rsidRPr="008215F7" w:rsidRDefault="00DF2CA2" w:rsidP="008215F7">
      <w:pPr>
        <w:ind w:left="360"/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Consistent Posting and Interaction:</w:t>
      </w:r>
    </w:p>
    <w:p w14:paraId="0EE1289D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Develop a social media calendar to plan your content. Consistency matters!</w:t>
      </w:r>
    </w:p>
    <w:p w14:paraId="6EDFCDE6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Actively engage with your audience by responding to comments, messages, and inquiries. Show genuine interest in their needs and concerns.</w:t>
      </w:r>
    </w:p>
    <w:p w14:paraId="1AEAD99B" w14:textId="77777777" w:rsidR="00DF2CA2" w:rsidRPr="00DF2CA2" w:rsidRDefault="00DF2CA2" w:rsidP="00DF2CA2">
      <w:pPr>
        <w:numPr>
          <w:ilvl w:val="1"/>
          <w:numId w:val="1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Consider using scheduling tools like Hootsuite or Buffer to schedule posts in advance.</w:t>
      </w:r>
    </w:p>
    <w:p w14:paraId="3EAADC43" w14:textId="172779F7" w:rsidR="00DF2CA2" w:rsidRPr="00DF2CA2" w:rsidRDefault="00DF2CA2" w:rsidP="00DF2CA2">
      <w:pPr>
        <w:rPr>
          <w:rFonts w:ascii="Arial" w:hAnsi="Arial" w:cs="Arial"/>
        </w:rPr>
      </w:pPr>
      <w:r w:rsidRPr="00DF2CA2">
        <w:rPr>
          <w:rFonts w:ascii="Arial" w:hAnsi="Arial" w:cs="Arial"/>
        </w:rPr>
        <w:t>Remember, social media is about building relationships and staying top-of-mind with your patients. By following these tips, you’ll enhance your practice’s online presence and connect with your audience effectively</w:t>
      </w:r>
    </w:p>
    <w:p w14:paraId="0807B011" w14:textId="77777777" w:rsidR="00DF2CA2" w:rsidRDefault="00DF2CA2"/>
    <w:p w14:paraId="7BD8244C" w14:textId="77777777" w:rsidR="00DF2CA2" w:rsidRDefault="00DF2CA2"/>
    <w:p w14:paraId="7A39785D" w14:textId="77777777" w:rsidR="008215F7" w:rsidRDefault="008215F7"/>
    <w:p w14:paraId="611E3BCB" w14:textId="77777777" w:rsidR="008215F7" w:rsidRDefault="008215F7"/>
    <w:p w14:paraId="7E3C4676" w14:textId="77777777" w:rsidR="008215F7" w:rsidRDefault="008215F7"/>
    <w:p w14:paraId="59CB71BC" w14:textId="77777777" w:rsidR="008215F7" w:rsidRDefault="008215F7"/>
    <w:p w14:paraId="4ED0F327" w14:textId="77777777" w:rsidR="00DF2CA2" w:rsidRPr="008215F7" w:rsidRDefault="00DF2CA2" w:rsidP="00DF2CA2">
      <w:pPr>
        <w:rPr>
          <w:rFonts w:ascii="Arial" w:hAnsi="Arial" w:cs="Arial"/>
          <w:b/>
          <w:bCs/>
          <w:sz w:val="36"/>
          <w:szCs w:val="36"/>
        </w:rPr>
      </w:pPr>
      <w:r w:rsidRPr="008215F7">
        <w:rPr>
          <w:rFonts w:ascii="Arial" w:hAnsi="Arial" w:cs="Arial"/>
          <w:b/>
          <w:bCs/>
          <w:sz w:val="36"/>
          <w:szCs w:val="36"/>
        </w:rPr>
        <w:lastRenderedPageBreak/>
        <w:t>Canva Tips for Health Care Providers</w:t>
      </w:r>
    </w:p>
    <w:p w14:paraId="410CF962" w14:textId="77777777" w:rsidR="00DF2CA2" w:rsidRPr="00DF2CA2" w:rsidRDefault="00DF2CA2" w:rsidP="00DF2CA2">
      <w:pPr>
        <w:rPr>
          <w:rFonts w:ascii="Arial" w:hAnsi="Arial" w:cs="Arial"/>
        </w:rPr>
      </w:pPr>
      <w:r w:rsidRPr="00DF2CA2">
        <w:rPr>
          <w:rFonts w:ascii="Arial" w:hAnsi="Arial" w:cs="Arial"/>
        </w:rPr>
        <w:t>Canva is a powerful tool for creating visually appealing social media content. Here’s how you can leverage it:</w:t>
      </w:r>
    </w:p>
    <w:p w14:paraId="29C7F2C1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Templates and Layouts:</w:t>
      </w:r>
    </w:p>
    <w:p w14:paraId="76B89AE5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Start with Canva’s ready-made social media templates or create your own canvas.</w:t>
      </w:r>
    </w:p>
    <w:p w14:paraId="231B39A8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Choose the right canvas size for the specific platform (e.g., Instagram, Facebook, TikTok).</w:t>
      </w:r>
    </w:p>
    <w:p w14:paraId="667F9C40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8215F7">
        <w:rPr>
          <w:rFonts w:ascii="Arial" w:hAnsi="Arial" w:cs="Arial"/>
          <w:b/>
          <w:bCs/>
          <w:color w:val="8BBC07"/>
        </w:rPr>
        <w:t>Visual Elements:</w:t>
      </w:r>
    </w:p>
    <w:p w14:paraId="489A2242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Add images, logos, illustrations, and icons to your canvas.</w:t>
      </w:r>
    </w:p>
    <w:p w14:paraId="5C21241A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Use Canva’s photo editor to enhance and customize visuals.</w:t>
      </w:r>
    </w:p>
    <w:p w14:paraId="7E72E962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Typography:</w:t>
      </w:r>
    </w:p>
    <w:p w14:paraId="1970630B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Select fonts that align with your brand or message.</w:t>
      </w:r>
    </w:p>
    <w:p w14:paraId="07945C04" w14:textId="7A1A17E2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 xml:space="preserve">Use text to convey key </w:t>
      </w:r>
      <w:r w:rsidR="002E5462" w:rsidRPr="00DF2CA2">
        <w:rPr>
          <w:rFonts w:ascii="Arial" w:hAnsi="Arial" w:cs="Arial"/>
        </w:rPr>
        <w:t>points but</w:t>
      </w:r>
      <w:r w:rsidRPr="00DF2CA2">
        <w:rPr>
          <w:rFonts w:ascii="Arial" w:hAnsi="Arial" w:cs="Arial"/>
        </w:rPr>
        <w:t xml:space="preserve"> keep it concise—avoid full sentences.</w:t>
      </w:r>
    </w:p>
    <w:p w14:paraId="619AAFB6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Color and Contrast:</w:t>
      </w:r>
    </w:p>
    <w:p w14:paraId="0653C40B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Maintain a consistent color scheme.</w:t>
      </w:r>
    </w:p>
    <w:p w14:paraId="56949530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Ensure high contrast for readability.</w:t>
      </w:r>
    </w:p>
    <w:p w14:paraId="1D2C3F50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Graphics and Infographics:</w:t>
      </w:r>
    </w:p>
    <w:p w14:paraId="4585909E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Create infographics to simplify complex information.</w:t>
      </w:r>
    </w:p>
    <w:p w14:paraId="3009CBDA" w14:textId="0C2805DC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Use charts, graphs, and icons to visualize data.</w:t>
      </w:r>
    </w:p>
    <w:p w14:paraId="02DE247E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Animation and Transitions:</w:t>
      </w:r>
    </w:p>
    <w:p w14:paraId="1F2AB564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Animate elements for eye-catching effects.</w:t>
      </w:r>
    </w:p>
    <w:p w14:paraId="447D78F9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Add smooth transitions between slides or frames.</w:t>
      </w:r>
    </w:p>
    <w:p w14:paraId="1C96C96B" w14:textId="77777777" w:rsidR="00DF2CA2" w:rsidRPr="008215F7" w:rsidRDefault="00DF2CA2" w:rsidP="00DF2CA2">
      <w:pPr>
        <w:numPr>
          <w:ilvl w:val="0"/>
          <w:numId w:val="2"/>
        </w:numPr>
        <w:rPr>
          <w:rFonts w:ascii="Arial" w:hAnsi="Arial" w:cs="Arial"/>
          <w:b/>
          <w:bCs/>
          <w:color w:val="8BBC07"/>
        </w:rPr>
      </w:pPr>
      <w:r w:rsidRPr="008215F7">
        <w:rPr>
          <w:rFonts w:ascii="Arial" w:hAnsi="Arial" w:cs="Arial"/>
          <w:b/>
          <w:bCs/>
          <w:color w:val="8BBC07"/>
        </w:rPr>
        <w:t>Collaboration:</w:t>
      </w:r>
    </w:p>
    <w:p w14:paraId="5FB9C2FE" w14:textId="77777777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Collaborate with team members in real-time.</w:t>
      </w:r>
    </w:p>
    <w:p w14:paraId="747A8228" w14:textId="2225ABCE" w:rsidR="00DF2CA2" w:rsidRPr="00DF2CA2" w:rsidRDefault="00DF2CA2" w:rsidP="00DF2CA2">
      <w:pPr>
        <w:numPr>
          <w:ilvl w:val="1"/>
          <w:numId w:val="2"/>
        </w:numPr>
        <w:rPr>
          <w:rFonts w:ascii="Arial" w:hAnsi="Arial" w:cs="Arial"/>
        </w:rPr>
      </w:pPr>
      <w:r w:rsidRPr="00DF2CA2">
        <w:rPr>
          <w:rFonts w:ascii="Arial" w:hAnsi="Arial" w:cs="Arial"/>
        </w:rPr>
        <w:t>Share and edit designs together.</w:t>
      </w:r>
    </w:p>
    <w:p w14:paraId="24E8EC56" w14:textId="264CC15E" w:rsidR="00DF2CA2" w:rsidRDefault="00DF2CA2">
      <w:pPr>
        <w:rPr>
          <w:rFonts w:ascii="Arial" w:hAnsi="Arial" w:cs="Arial"/>
        </w:rPr>
      </w:pPr>
      <w:r w:rsidRPr="00DF2CA2">
        <w:rPr>
          <w:rFonts w:ascii="Arial" w:hAnsi="Arial" w:cs="Arial"/>
        </w:rPr>
        <w:lastRenderedPageBreak/>
        <w:t>Remember, Canva empowers you to create professional-looking social media content even if you’re not a designer. Explore its features, experiment, and let your creativity shine!</w:t>
      </w:r>
    </w:p>
    <w:p w14:paraId="4547F8C5" w14:textId="77777777" w:rsidR="008215F7" w:rsidRPr="002D20A8" w:rsidRDefault="008215F7" w:rsidP="008215F7">
      <w:pPr>
        <w:rPr>
          <w:rFonts w:ascii="Arial" w:hAnsi="Arial" w:cs="Arial"/>
        </w:rPr>
      </w:pPr>
    </w:p>
    <w:p w14:paraId="751F6C2A" w14:textId="77777777" w:rsidR="008215F7" w:rsidRPr="002D20A8" w:rsidRDefault="008215F7" w:rsidP="008215F7">
      <w:pPr>
        <w:rPr>
          <w:rFonts w:ascii="Arial" w:hAnsi="Arial" w:cs="Arial"/>
        </w:rPr>
      </w:pPr>
      <w:r w:rsidRPr="002D20A8">
        <w:rPr>
          <w:rFonts w:ascii="Arial" w:hAnsi="Arial" w:cs="Arial"/>
        </w:rPr>
        <w:t>For your ease, here are 3 sample</w:t>
      </w:r>
      <w:r>
        <w:rPr>
          <w:rFonts w:ascii="Arial" w:hAnsi="Arial" w:cs="Arial"/>
        </w:rPr>
        <w:t xml:space="preserve"> templates you can use for your practice</w:t>
      </w:r>
      <w:r w:rsidRPr="002D20A8">
        <w:rPr>
          <w:rFonts w:ascii="Arial" w:hAnsi="Arial" w:cs="Arial"/>
        </w:rPr>
        <w:t>:</w:t>
      </w:r>
    </w:p>
    <w:p w14:paraId="518575DA" w14:textId="77777777" w:rsidR="008215F7" w:rsidRPr="002D20A8" w:rsidRDefault="008215F7" w:rsidP="008215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7" w:history="1">
        <w:r w:rsidRPr="002D20A8">
          <w:rPr>
            <w:rStyle w:val="Hyperlink"/>
            <w:rFonts w:ascii="Arial" w:hAnsi="Arial" w:cs="Arial"/>
          </w:rPr>
          <w:t xml:space="preserve">Instagram </w:t>
        </w:r>
        <w:r>
          <w:rPr>
            <w:rStyle w:val="Hyperlink"/>
            <w:rFonts w:ascii="Arial" w:hAnsi="Arial" w:cs="Arial"/>
          </w:rPr>
          <w:t xml:space="preserve">reels </w:t>
        </w:r>
        <w:r w:rsidRPr="002D20A8">
          <w:rPr>
            <w:rStyle w:val="Hyperlink"/>
            <w:rFonts w:ascii="Arial" w:hAnsi="Arial" w:cs="Arial"/>
          </w:rPr>
          <w:t>sample templat</w:t>
        </w:r>
        <w:r w:rsidRPr="002D20A8">
          <w:rPr>
            <w:rStyle w:val="Hyperlink"/>
            <w:rFonts w:ascii="Arial" w:hAnsi="Arial" w:cs="Arial"/>
          </w:rPr>
          <w:t>e on Canva</w:t>
        </w:r>
      </w:hyperlink>
    </w:p>
    <w:p w14:paraId="080709EF" w14:textId="77777777" w:rsidR="008215F7" w:rsidRPr="002D20A8" w:rsidRDefault="008215F7" w:rsidP="008215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fldChar w:fldCharType="begin"/>
      </w:r>
      <w:r>
        <w:instrText>HYPERLINK "https://www.canva.com/design/DAGJ6FQBhq8/vcVXMohxn6M67C7vvq5Crw/view?utm_content=DAGJ6FQBhq8&amp;utm_campaign=designshare&amp;utm_medium=link&amp;utm_source=publishsharelink&amp;mode=preview"</w:instrText>
      </w:r>
      <w:r>
        <w:fldChar w:fldCharType="separate"/>
      </w:r>
      <w:r>
        <w:rPr>
          <w:rStyle w:val="Hyperlink"/>
          <w:rFonts w:ascii="Arial" w:hAnsi="Arial" w:cs="Arial"/>
        </w:rPr>
        <w:t>LinkedIn or F</w:t>
      </w:r>
      <w:r w:rsidRPr="008F3868">
        <w:rPr>
          <w:rStyle w:val="Hyperlink"/>
          <w:rFonts w:ascii="Arial" w:hAnsi="Arial" w:cs="Arial"/>
        </w:rPr>
        <w:t>acebook sample template on Canva</w:t>
      </w:r>
      <w:r>
        <w:rPr>
          <w:rStyle w:val="Hyperlink"/>
          <w:rFonts w:ascii="Arial" w:hAnsi="Arial" w:cs="Arial"/>
        </w:rPr>
        <w:fldChar w:fldCharType="end"/>
      </w:r>
    </w:p>
    <w:p w14:paraId="1114D238" w14:textId="77777777" w:rsidR="008215F7" w:rsidRPr="002D20A8" w:rsidRDefault="008215F7" w:rsidP="008215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fldChar w:fldCharType="begin"/>
      </w:r>
      <w:r>
        <w:instrText>HYPERLINK "https://www.canva.com/design/DAGJ6JDLT8k/t5PmDpCfxk4Ti91sYOGXUw/view?utm_content=DAGJ6JDLT8k&amp;utm_campaign=designshare&amp;utm_medium=link&amp;utm_source=publishsharelink&amp;mode=preview"</w:instrText>
      </w:r>
      <w:r>
        <w:fldChar w:fldCharType="separate"/>
      </w:r>
      <w:r>
        <w:rPr>
          <w:rStyle w:val="Hyperlink"/>
          <w:rFonts w:ascii="Arial" w:hAnsi="Arial" w:cs="Arial"/>
        </w:rPr>
        <w:t>Square</w:t>
      </w:r>
      <w:r w:rsidRPr="00DD0B3E">
        <w:rPr>
          <w:rStyle w:val="Hyperlink"/>
          <w:rFonts w:ascii="Arial" w:hAnsi="Arial" w:cs="Arial"/>
        </w:rPr>
        <w:t xml:space="preserve"> sample template on Canva</w:t>
      </w:r>
      <w:r>
        <w:rPr>
          <w:rStyle w:val="Hyperlink"/>
          <w:rFonts w:ascii="Arial" w:hAnsi="Arial" w:cs="Arial"/>
        </w:rPr>
        <w:fldChar w:fldCharType="end"/>
      </w:r>
    </w:p>
    <w:p w14:paraId="2BBE7980" w14:textId="77777777" w:rsidR="008215F7" w:rsidRDefault="008215F7"/>
    <w:sectPr w:rsidR="008215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E3EB" w14:textId="77777777" w:rsidR="002E5462" w:rsidRDefault="002E5462" w:rsidP="002E5462">
      <w:pPr>
        <w:spacing w:after="0" w:line="240" w:lineRule="auto"/>
      </w:pPr>
      <w:r>
        <w:separator/>
      </w:r>
    </w:p>
  </w:endnote>
  <w:endnote w:type="continuationSeparator" w:id="0">
    <w:p w14:paraId="7A917F32" w14:textId="77777777" w:rsidR="002E5462" w:rsidRDefault="002E5462" w:rsidP="002E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CEB2" w14:textId="77777777" w:rsidR="002E5462" w:rsidRDefault="002E5462" w:rsidP="002E5462">
      <w:pPr>
        <w:spacing w:after="0" w:line="240" w:lineRule="auto"/>
      </w:pPr>
      <w:r>
        <w:separator/>
      </w:r>
    </w:p>
  </w:footnote>
  <w:footnote w:type="continuationSeparator" w:id="0">
    <w:p w14:paraId="766C65FE" w14:textId="77777777" w:rsidR="002E5462" w:rsidRDefault="002E5462" w:rsidP="002E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1F09" w14:textId="1A2FDDB6" w:rsidR="008215F7" w:rsidRDefault="00821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8FD31" wp14:editId="4345CC04">
          <wp:simplePos x="0" y="0"/>
          <wp:positionH relativeFrom="column">
            <wp:posOffset>5404163</wp:posOffset>
          </wp:positionH>
          <wp:positionV relativeFrom="paragraph">
            <wp:posOffset>-196850</wp:posOffset>
          </wp:positionV>
          <wp:extent cx="1091565" cy="377825"/>
          <wp:effectExtent l="0" t="0" r="0" b="3175"/>
          <wp:wrapNone/>
          <wp:docPr id="1804418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76D"/>
    <w:multiLevelType w:val="multilevel"/>
    <w:tmpl w:val="149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F59B5"/>
    <w:multiLevelType w:val="multilevel"/>
    <w:tmpl w:val="6CB4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95DCF"/>
    <w:multiLevelType w:val="hybridMultilevel"/>
    <w:tmpl w:val="26D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2627">
    <w:abstractNumId w:val="1"/>
  </w:num>
  <w:num w:numId="2" w16cid:durableId="1544175117">
    <w:abstractNumId w:val="0"/>
  </w:num>
  <w:num w:numId="3" w16cid:durableId="211107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2"/>
    <w:rsid w:val="00161A1A"/>
    <w:rsid w:val="002D20A8"/>
    <w:rsid w:val="002E5462"/>
    <w:rsid w:val="004470AC"/>
    <w:rsid w:val="005C1852"/>
    <w:rsid w:val="00655545"/>
    <w:rsid w:val="006F2B1B"/>
    <w:rsid w:val="008215F7"/>
    <w:rsid w:val="008F3868"/>
    <w:rsid w:val="009D5B9C"/>
    <w:rsid w:val="00B16783"/>
    <w:rsid w:val="00B76D07"/>
    <w:rsid w:val="00C42BD5"/>
    <w:rsid w:val="00DD0B3E"/>
    <w:rsid w:val="00DF2CA2"/>
    <w:rsid w:val="00F13DB6"/>
    <w:rsid w:val="00F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A27B8C3"/>
  <w15:chartTrackingRefBased/>
  <w15:docId w15:val="{84AE6D56-622A-4C5A-9C68-46E38EA8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C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2C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62"/>
  </w:style>
  <w:style w:type="paragraph" w:styleId="Footer">
    <w:name w:val="footer"/>
    <w:basedOn w:val="Normal"/>
    <w:link w:val="FooterChar"/>
    <w:uiPriority w:val="99"/>
    <w:unhideWhenUsed/>
    <w:rsid w:val="002E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62"/>
  </w:style>
  <w:style w:type="character" w:styleId="FollowedHyperlink">
    <w:name w:val="FollowedHyperlink"/>
    <w:basedOn w:val="DefaultParagraphFont"/>
    <w:uiPriority w:val="99"/>
    <w:semiHidden/>
    <w:unhideWhenUsed/>
    <w:rsid w:val="008215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ICbtN8Zs/ck0GBhWQJIyfhbtAVj9qzA/view?utm_content=DAGICbtN8Zs&amp;utm_campaign=designshare&amp;utm_medium=link&amp;utm_source=publishsharelink&amp;mode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Sonova AG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Hane, Rachel</dc:creator>
  <cp:keywords/>
  <dc:description/>
  <cp:lastModifiedBy>Zyck, Mallory</cp:lastModifiedBy>
  <cp:revision>3</cp:revision>
  <dcterms:created xsi:type="dcterms:W3CDTF">2024-07-22T15:34:00Z</dcterms:created>
  <dcterms:modified xsi:type="dcterms:W3CDTF">2024-07-30T13:03:00Z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acfca0a0-e2f3-45f0-895b-93b1b80bd765</vt:lpwstr>
  </property>
</Properties>
</file>